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25D36CE8" w14:textId="20514F52" w:rsidR="00173563" w:rsidRPr="005F06A2" w:rsidRDefault="00173563" w:rsidP="005F06A2">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 xml:space="preserve">omanda di partecipazione alla </w:t>
      </w:r>
      <w:r w:rsidR="005F06A2" w:rsidRPr="005F06A2">
        <w:rPr>
          <w:rFonts w:ascii="Arial" w:hAnsi="Arial" w:cs="Arial"/>
          <w:b/>
          <w:sz w:val="22"/>
          <w:szCs w:val="22"/>
        </w:rPr>
        <w:t>PROCEDURA APERTA AI SENSI DELL’ART. 71, DEL D.LGS. N. 36/2023, PER L’AGGIUDICAZIONE DELLA FORNITURA A N. 4 LOTTI DI STRUMENTAZIONE TECNICO-SCIENTIFICA DA DESTINARE ALLA RETE DI RILEVAMENTO DELLA QUALITA’ DELL’ARIA GESTITA DA ARPA PIEMONTE E MANUTENZIONE FULL RISK ON-SITE</w:t>
      </w: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lastRenderedPageBreak/>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7E6BDB" w:rsidRDefault="00173563" w:rsidP="00173563">
      <w:pPr>
        <w:autoSpaceDE w:val="0"/>
        <w:rPr>
          <w:rFonts w:ascii="Arial" w:hAnsi="Arial" w:cs="Arial"/>
          <w:color w:val="000000"/>
        </w:rPr>
      </w:pPr>
      <w:r w:rsidRPr="007E6BDB">
        <w:rPr>
          <w:rFonts w:ascii="Arial" w:hAnsi="Arial" w:cs="Arial"/>
          <w:color w:val="000000"/>
        </w:rPr>
        <w:t>o GEIE (</w:t>
      </w:r>
      <w:proofErr w:type="spellStart"/>
      <w:r w:rsidRPr="007E6BDB">
        <w:rPr>
          <w:rFonts w:ascii="Arial" w:hAnsi="Arial" w:cs="Arial"/>
          <w:color w:val="000000"/>
        </w:rPr>
        <w:t>D.Lgs.</w:t>
      </w:r>
      <w:proofErr w:type="spellEnd"/>
      <w:r w:rsidRPr="007E6BDB">
        <w:rPr>
          <w:rFonts w:ascii="Arial" w:hAnsi="Arial" w:cs="Arial"/>
          <w:color w:val="000000"/>
        </w:rPr>
        <w:t xml:space="preserve"> </w:t>
      </w:r>
      <w:r w:rsidR="00932EE2" w:rsidRPr="007E6BDB">
        <w:rPr>
          <w:rFonts w:ascii="Arial" w:hAnsi="Arial" w:cs="Arial"/>
          <w:color w:val="000000"/>
        </w:rPr>
        <w:t>36</w:t>
      </w:r>
      <w:r w:rsidRPr="007E6BDB">
        <w:rPr>
          <w:rFonts w:ascii="Arial" w:hAnsi="Arial" w:cs="Arial"/>
          <w:color w:val="000000"/>
        </w:rPr>
        <w:t>/20</w:t>
      </w:r>
      <w:r w:rsidR="00932EE2" w:rsidRPr="007E6BDB">
        <w:rPr>
          <w:rFonts w:ascii="Arial" w:hAnsi="Arial" w:cs="Arial"/>
          <w:color w:val="000000"/>
        </w:rPr>
        <w:t>23</w:t>
      </w:r>
      <w:r w:rsidRPr="007E6BDB">
        <w:rPr>
          <w:rFonts w:ascii="Arial" w:hAnsi="Arial" w:cs="Arial"/>
          <w:color w:val="000000"/>
        </w:rPr>
        <w:t xml:space="preserve"> art. </w:t>
      </w:r>
      <w:r w:rsidR="00932EE2" w:rsidRPr="007E6BDB">
        <w:rPr>
          <w:rFonts w:ascii="Arial" w:hAnsi="Arial" w:cs="Arial"/>
          <w:color w:val="000000"/>
        </w:rPr>
        <w:t>6</w:t>
      </w:r>
      <w:r w:rsidRPr="007E6BDB">
        <w:rPr>
          <w:rFonts w:ascii="Arial" w:hAnsi="Arial" w:cs="Arial"/>
          <w:color w:val="000000"/>
        </w:rPr>
        <w:t xml:space="preserve">5 – comma 2 - lett. </w:t>
      </w:r>
      <w:r w:rsidR="00932EE2" w:rsidRPr="007E6BDB">
        <w:rPr>
          <w:rFonts w:ascii="Arial" w:hAnsi="Arial" w:cs="Arial"/>
          <w:color w:val="000000"/>
        </w:rPr>
        <w:t>h).</w:t>
      </w:r>
    </w:p>
    <w:p w14:paraId="7270A077" w14:textId="77777777" w:rsidR="00173563" w:rsidRPr="007E6BDB" w:rsidRDefault="00173563" w:rsidP="00173563">
      <w:pPr>
        <w:autoSpaceDE w:val="0"/>
        <w:rPr>
          <w:color w:val="000000"/>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 xml:space="preserve">Luogo, data di nascita, codice fiscale e </w:t>
            </w:r>
            <w:r w:rsidRPr="009D1AB0">
              <w:rPr>
                <w:rFonts w:ascii="Verdana" w:hAnsi="Verdana"/>
                <w:b/>
              </w:rPr>
              <w:lastRenderedPageBreak/>
              <w:t>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lastRenderedPageBreak/>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7995060" w14:textId="08FEAA97" w:rsidR="0075484F" w:rsidRPr="00D109DB" w:rsidRDefault="001218F6" w:rsidP="00283FB6">
      <w:pPr>
        <w:pStyle w:val="Paragrafoelenco"/>
        <w:numPr>
          <w:ilvl w:val="0"/>
          <w:numId w:val="7"/>
        </w:numPr>
        <w:spacing w:before="60" w:after="60" w:line="240" w:lineRule="auto"/>
        <w:rPr>
          <w:rFonts w:ascii="Arial" w:hAnsi="Arial" w:cs="Arial"/>
          <w:sz w:val="20"/>
          <w:szCs w:val="20"/>
        </w:rPr>
      </w:pPr>
      <w:r w:rsidRPr="00D109DB">
        <w:rPr>
          <w:rFonts w:ascii="Arial" w:hAnsi="Arial" w:cs="Arial"/>
          <w:sz w:val="20"/>
          <w:szCs w:val="20"/>
        </w:rPr>
        <w:t>di essere edotto degli obblighi derivanti dal Codice di comportamento adottato dalla Stazione Appaltante</w:t>
      </w:r>
      <w:r w:rsidRPr="00D109DB">
        <w:rPr>
          <w:rFonts w:ascii="Arial" w:hAnsi="Arial" w:cs="Arial"/>
          <w:sz w:val="22"/>
        </w:rPr>
        <w:t xml:space="preserve"> reperibile al seguente link: </w:t>
      </w:r>
      <w:r w:rsidR="00D109DB" w:rsidRPr="003819BF">
        <w:rPr>
          <w:rFonts w:ascii="Arial" w:eastAsia="Arial" w:hAnsi="Arial" w:cs="Arial"/>
          <w:sz w:val="22"/>
        </w:rPr>
        <w:t xml:space="preserve">URL </w:t>
      </w:r>
      <w:hyperlink r:id="rId5">
        <w:r w:rsidR="00D109DB" w:rsidRPr="003819BF">
          <w:rPr>
            <w:rStyle w:val="Collegamentoipertestuale"/>
            <w:rFonts w:ascii="Arial" w:eastAsia="Arial" w:hAnsi="Arial" w:cs="Arial"/>
            <w:sz w:val="22"/>
          </w:rPr>
          <w:t>https://www.arpa.piemonte.it/istituzionale/amministrazione-trasparente/disposizioni-generali/atti-generali</w:t>
        </w:r>
      </w:hyperlink>
      <w:r w:rsidR="00D109DB">
        <w:rPr>
          <w:rStyle w:val="Collegamentoipertestuale"/>
          <w:rFonts w:ascii="Arial" w:eastAsia="Arial" w:hAnsi="Arial" w:cs="Arial"/>
          <w:sz w:val="22"/>
        </w:rPr>
        <w:t xml:space="preserve"> </w:t>
      </w:r>
      <w:r w:rsidR="00AA7261" w:rsidRPr="00D109DB">
        <w:rPr>
          <w:rFonts w:ascii="Arial" w:hAnsi="Arial" w:cs="Arial"/>
          <w:sz w:val="20"/>
          <w:szCs w:val="20"/>
        </w:rPr>
        <w:t>e</w:t>
      </w:r>
      <w:r w:rsidR="00AA7261" w:rsidRPr="00D109DB">
        <w:rPr>
          <w:rFonts w:ascii="Arial" w:hAnsi="Arial" w:cs="Arial"/>
          <w:spacing w:val="5"/>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i</w:t>
      </w:r>
      <w:r w:rsidR="00AA7261" w:rsidRPr="00D109DB">
        <w:rPr>
          <w:rFonts w:ascii="Arial" w:hAnsi="Arial" w:cs="Arial"/>
          <w:spacing w:val="1"/>
          <w:sz w:val="20"/>
          <w:szCs w:val="20"/>
        </w:rPr>
        <w:t xml:space="preserve"> </w:t>
      </w:r>
      <w:r w:rsidR="00AA7261" w:rsidRPr="00D109DB">
        <w:rPr>
          <w:rFonts w:ascii="Arial" w:hAnsi="Arial" w:cs="Arial"/>
          <w:sz w:val="20"/>
          <w:szCs w:val="20"/>
        </w:rPr>
        <w:t>impe</w:t>
      </w:r>
      <w:r w:rsidR="00AA7261" w:rsidRPr="00D109DB">
        <w:rPr>
          <w:rFonts w:ascii="Arial" w:hAnsi="Arial" w:cs="Arial"/>
          <w:spacing w:val="1"/>
          <w:sz w:val="20"/>
          <w:szCs w:val="20"/>
        </w:rPr>
        <w:t>g</w:t>
      </w:r>
      <w:r w:rsidR="00AA7261" w:rsidRPr="00D109DB">
        <w:rPr>
          <w:rFonts w:ascii="Arial" w:hAnsi="Arial" w:cs="Arial"/>
          <w:sz w:val="20"/>
          <w:szCs w:val="20"/>
        </w:rPr>
        <w:t>n</w:t>
      </w:r>
      <w:r w:rsidR="00AA7261" w:rsidRPr="00D109DB">
        <w:rPr>
          <w:rFonts w:ascii="Arial" w:hAnsi="Arial" w:cs="Arial"/>
          <w:spacing w:val="1"/>
          <w:sz w:val="20"/>
          <w:szCs w:val="20"/>
        </w:rPr>
        <w:t>a</w:t>
      </w:r>
      <w:r w:rsidR="00AA7261" w:rsidRPr="00D109DB">
        <w:rPr>
          <w:rFonts w:ascii="Arial" w:hAnsi="Arial" w:cs="Arial"/>
          <w:sz w:val="20"/>
          <w:szCs w:val="20"/>
        </w:rPr>
        <w:t>, in</w:t>
      </w:r>
      <w:r w:rsidR="00AA7261" w:rsidRPr="00D109DB">
        <w:rPr>
          <w:rFonts w:ascii="Arial" w:hAnsi="Arial" w:cs="Arial"/>
          <w:spacing w:val="34"/>
          <w:sz w:val="20"/>
          <w:szCs w:val="20"/>
        </w:rPr>
        <w:t xml:space="preserve"> </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pacing w:val="-1"/>
          <w:sz w:val="20"/>
          <w:szCs w:val="20"/>
        </w:rPr>
        <w:t>s</w:t>
      </w:r>
      <w:r w:rsidR="00AA7261" w:rsidRPr="00D109DB">
        <w:rPr>
          <w:rFonts w:ascii="Arial" w:hAnsi="Arial" w:cs="Arial"/>
          <w:sz w:val="20"/>
          <w:szCs w:val="20"/>
        </w:rPr>
        <w:t>o</w:t>
      </w:r>
      <w:r w:rsidR="00AA7261" w:rsidRPr="00D109DB">
        <w:rPr>
          <w:rFonts w:ascii="Arial" w:hAnsi="Arial" w:cs="Arial"/>
          <w:spacing w:val="30"/>
          <w:sz w:val="20"/>
          <w:szCs w:val="20"/>
        </w:rPr>
        <w:t xml:space="preserve"> </w:t>
      </w:r>
      <w:r w:rsidR="00AA7261" w:rsidRPr="00D109DB">
        <w:rPr>
          <w:rFonts w:ascii="Arial" w:hAnsi="Arial" w:cs="Arial"/>
          <w:sz w:val="20"/>
          <w:szCs w:val="20"/>
        </w:rPr>
        <w:t>di</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g</w:t>
      </w:r>
      <w:r w:rsidR="00AA7261" w:rsidRPr="00D109DB">
        <w:rPr>
          <w:rFonts w:ascii="Arial" w:hAnsi="Arial" w:cs="Arial"/>
          <w:spacing w:val="1"/>
          <w:sz w:val="20"/>
          <w:szCs w:val="20"/>
        </w:rPr>
        <w:t>g</w:t>
      </w:r>
      <w:r w:rsidR="00AA7261" w:rsidRPr="00D109DB">
        <w:rPr>
          <w:rFonts w:ascii="Arial" w:hAnsi="Arial" w:cs="Arial"/>
          <w:sz w:val="20"/>
          <w:szCs w:val="20"/>
        </w:rPr>
        <w:t>iudi</w:t>
      </w:r>
      <w:r w:rsidR="00AA7261" w:rsidRPr="00D109DB">
        <w:rPr>
          <w:rFonts w:ascii="Arial" w:hAnsi="Arial" w:cs="Arial"/>
          <w:spacing w:val="1"/>
          <w:sz w:val="20"/>
          <w:szCs w:val="20"/>
        </w:rPr>
        <w:t>ca</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27"/>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d</w:t>
      </w:r>
      <w:r w:rsidR="00AA7261" w:rsidRPr="00D109DB">
        <w:rPr>
          <w:rFonts w:ascii="Arial" w:hAnsi="Arial" w:cs="Arial"/>
          <w:spacing w:val="33"/>
          <w:sz w:val="20"/>
          <w:szCs w:val="20"/>
        </w:rPr>
        <w:t xml:space="preserve"> </w:t>
      </w:r>
      <w:r w:rsidR="00AA7261" w:rsidRPr="00D109DB">
        <w:rPr>
          <w:rFonts w:ascii="Arial" w:hAnsi="Arial" w:cs="Arial"/>
          <w:sz w:val="20"/>
          <w:szCs w:val="20"/>
        </w:rPr>
        <w:t>o</w:t>
      </w:r>
      <w:r w:rsidR="00AA7261" w:rsidRPr="00D109DB">
        <w:rPr>
          <w:rFonts w:ascii="Arial" w:hAnsi="Arial" w:cs="Arial"/>
          <w:spacing w:val="-1"/>
          <w:sz w:val="20"/>
          <w:szCs w:val="20"/>
        </w:rPr>
        <w:t>ss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2"/>
          <w:sz w:val="20"/>
          <w:szCs w:val="20"/>
        </w:rPr>
        <w:t xml:space="preserve"> </w:t>
      </w:r>
      <w:r w:rsidR="00AA7261" w:rsidRPr="00D109DB">
        <w:rPr>
          <w:rFonts w:ascii="Arial" w:hAnsi="Arial" w:cs="Arial"/>
          <w:sz w:val="20"/>
          <w:szCs w:val="20"/>
        </w:rPr>
        <w:t>e</w:t>
      </w:r>
      <w:r w:rsidR="00AA7261" w:rsidRPr="00D109DB">
        <w:rPr>
          <w:rFonts w:ascii="Arial" w:hAnsi="Arial" w:cs="Arial"/>
          <w:spacing w:val="35"/>
          <w:sz w:val="20"/>
          <w:szCs w:val="20"/>
        </w:rPr>
        <w:t xml:space="preserve"> </w:t>
      </w:r>
      <w:r w:rsidR="00AA7261" w:rsidRPr="00D109DB">
        <w:rPr>
          <w:rFonts w:ascii="Arial" w:hAnsi="Arial" w:cs="Arial"/>
          <w:sz w:val="20"/>
          <w:szCs w:val="20"/>
        </w:rPr>
        <w:t>a</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f</w:t>
      </w:r>
      <w:r w:rsidR="00AA7261" w:rsidRPr="00D109DB">
        <w:rPr>
          <w:rFonts w:ascii="Arial" w:hAnsi="Arial" w:cs="Arial"/>
          <w:spacing w:val="1"/>
          <w:sz w:val="20"/>
          <w:szCs w:val="20"/>
        </w:rPr>
        <w:t>a</w:t>
      </w:r>
      <w:r w:rsidR="00AA7261" w:rsidRPr="00D109DB">
        <w:rPr>
          <w:rFonts w:ascii="Arial" w:hAnsi="Arial" w:cs="Arial"/>
          <w:sz w:val="20"/>
          <w:szCs w:val="20"/>
        </w:rPr>
        <w:t>r</w:t>
      </w:r>
      <w:r w:rsidR="00AA7261" w:rsidRPr="00D109DB">
        <w:rPr>
          <w:rFonts w:ascii="Arial" w:hAnsi="Arial" w:cs="Arial"/>
          <w:spacing w:val="32"/>
          <w:sz w:val="20"/>
          <w:szCs w:val="20"/>
        </w:rPr>
        <w:t xml:space="preserve"> </w:t>
      </w:r>
      <w:r w:rsidR="00AA7261" w:rsidRPr="00D109DB">
        <w:rPr>
          <w:rFonts w:ascii="Arial" w:hAnsi="Arial" w:cs="Arial"/>
          <w:spacing w:val="2"/>
          <w:sz w:val="20"/>
          <w:szCs w:val="20"/>
        </w:rPr>
        <w:t>o</w:t>
      </w:r>
      <w:r w:rsidR="00AA7261" w:rsidRPr="00D109DB">
        <w:rPr>
          <w:rFonts w:ascii="Arial" w:hAnsi="Arial" w:cs="Arial"/>
          <w:spacing w:val="-1"/>
          <w:sz w:val="20"/>
          <w:szCs w:val="20"/>
        </w:rPr>
        <w:t>s</w:t>
      </w:r>
      <w:r w:rsidR="00AA7261" w:rsidRPr="00D109DB">
        <w:rPr>
          <w:rFonts w:ascii="Arial" w:hAnsi="Arial" w:cs="Arial"/>
          <w:spacing w:val="1"/>
          <w:sz w:val="20"/>
          <w:szCs w:val="20"/>
        </w:rPr>
        <w:t>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1"/>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i</w:t>
      </w:r>
      <w:r w:rsidR="00AA7261" w:rsidRPr="00D109DB">
        <w:rPr>
          <w:rFonts w:ascii="Arial" w:hAnsi="Arial" w:cs="Arial"/>
          <w:spacing w:val="34"/>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r</w:t>
      </w:r>
      <w:r w:rsidR="00AA7261" w:rsidRPr="00D109DB">
        <w:rPr>
          <w:rFonts w:ascii="Arial" w:hAnsi="Arial" w:cs="Arial"/>
          <w:sz w:val="20"/>
          <w:szCs w:val="20"/>
        </w:rPr>
        <w:t>opri</w:t>
      </w:r>
      <w:r w:rsidR="00AA7261" w:rsidRPr="00D109DB">
        <w:rPr>
          <w:rFonts w:ascii="Arial" w:hAnsi="Arial" w:cs="Arial"/>
          <w:spacing w:val="33"/>
          <w:sz w:val="20"/>
          <w:szCs w:val="20"/>
        </w:rPr>
        <w:t xml:space="preserve"> </w:t>
      </w:r>
      <w:r w:rsidR="00AA7261" w:rsidRPr="00D109DB">
        <w:rPr>
          <w:rFonts w:ascii="Arial" w:hAnsi="Arial" w:cs="Arial"/>
          <w:sz w:val="20"/>
          <w:szCs w:val="20"/>
        </w:rPr>
        <w:t>dip</w:t>
      </w:r>
      <w:r w:rsidR="00AA7261" w:rsidRPr="00D109DB">
        <w:rPr>
          <w:rFonts w:ascii="Arial" w:hAnsi="Arial" w:cs="Arial"/>
          <w:spacing w:val="1"/>
          <w:sz w:val="20"/>
          <w:szCs w:val="20"/>
        </w:rPr>
        <w:t>e</w:t>
      </w:r>
      <w:r w:rsidR="00AA7261" w:rsidRPr="00D109DB">
        <w:rPr>
          <w:rFonts w:ascii="Arial" w:hAnsi="Arial" w:cs="Arial"/>
          <w:sz w:val="20"/>
          <w:szCs w:val="20"/>
        </w:rPr>
        <w:t>ndenti</w:t>
      </w:r>
      <w:r w:rsidR="00AA7261" w:rsidRPr="00D109DB">
        <w:rPr>
          <w:rFonts w:ascii="Arial" w:hAnsi="Arial" w:cs="Arial"/>
          <w:spacing w:val="24"/>
          <w:sz w:val="20"/>
          <w:szCs w:val="20"/>
        </w:rPr>
        <w:t xml:space="preserve"> </w:t>
      </w:r>
      <w:r w:rsidR="00AA7261" w:rsidRPr="00D109DB">
        <w:rPr>
          <w:rFonts w:ascii="Arial" w:hAnsi="Arial" w:cs="Arial"/>
          <w:sz w:val="20"/>
          <w:szCs w:val="20"/>
        </w:rPr>
        <w:t>e</w:t>
      </w:r>
      <w:r w:rsidR="00AA7261" w:rsidRPr="00D109DB">
        <w:rPr>
          <w:rFonts w:ascii="Arial" w:hAnsi="Arial" w:cs="Arial"/>
          <w:spacing w:val="33"/>
          <w:sz w:val="20"/>
          <w:szCs w:val="20"/>
        </w:rPr>
        <w:t xml:space="preserve"> </w:t>
      </w:r>
      <w:r w:rsidR="00AA7261" w:rsidRPr="00D109DB">
        <w:rPr>
          <w:rFonts w:ascii="Arial" w:hAnsi="Arial" w:cs="Arial"/>
          <w:sz w:val="20"/>
          <w:szCs w:val="20"/>
        </w:rPr>
        <w:t>co</w:t>
      </w:r>
      <w:r w:rsidR="00AA7261" w:rsidRPr="00D109DB">
        <w:rPr>
          <w:rFonts w:ascii="Arial" w:hAnsi="Arial" w:cs="Arial"/>
          <w:spacing w:val="1"/>
          <w:sz w:val="20"/>
          <w:szCs w:val="20"/>
        </w:rPr>
        <w:t>l</w:t>
      </w:r>
      <w:r w:rsidR="00AA7261" w:rsidRPr="00D109DB">
        <w:rPr>
          <w:rFonts w:ascii="Arial" w:hAnsi="Arial" w:cs="Arial"/>
          <w:sz w:val="20"/>
          <w:szCs w:val="20"/>
        </w:rPr>
        <w:t>l</w:t>
      </w:r>
      <w:r w:rsidR="00AA7261" w:rsidRPr="00D109DB">
        <w:rPr>
          <w:rFonts w:ascii="Arial" w:hAnsi="Arial" w:cs="Arial"/>
          <w:spacing w:val="1"/>
          <w:sz w:val="20"/>
          <w:szCs w:val="20"/>
        </w:rPr>
        <w:t>a</w:t>
      </w:r>
      <w:r w:rsidR="00AA7261" w:rsidRPr="00D109DB">
        <w:rPr>
          <w:rFonts w:ascii="Arial" w:hAnsi="Arial" w:cs="Arial"/>
          <w:sz w:val="20"/>
          <w:szCs w:val="20"/>
        </w:rPr>
        <w:t>borato</w:t>
      </w:r>
      <w:r w:rsidR="00AA7261" w:rsidRPr="00D109DB">
        <w:rPr>
          <w:rFonts w:ascii="Arial" w:hAnsi="Arial" w:cs="Arial"/>
          <w:spacing w:val="-1"/>
          <w:sz w:val="20"/>
          <w:szCs w:val="20"/>
        </w:rPr>
        <w:t>r</w:t>
      </w:r>
      <w:r w:rsidR="00AA7261" w:rsidRPr="00D109DB">
        <w:rPr>
          <w:rFonts w:ascii="Arial" w:hAnsi="Arial" w:cs="Arial"/>
          <w:spacing w:val="10"/>
          <w:sz w:val="20"/>
          <w:szCs w:val="20"/>
        </w:rPr>
        <w:t>i</w:t>
      </w:r>
      <w:r w:rsidR="00AA7261" w:rsidRPr="00D109DB">
        <w:rPr>
          <w:rFonts w:ascii="Arial" w:hAnsi="Arial" w:cs="Arial"/>
          <w:sz w:val="20"/>
          <w:szCs w:val="20"/>
        </w:rPr>
        <w:t>,</w:t>
      </w:r>
      <w:r w:rsidR="00AA7261" w:rsidRPr="00D109DB">
        <w:rPr>
          <w:rFonts w:ascii="Arial" w:hAnsi="Arial" w:cs="Arial"/>
          <w:spacing w:val="31"/>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r qu</w:t>
      </w:r>
      <w:r w:rsidR="00AA7261" w:rsidRPr="00D109DB">
        <w:rPr>
          <w:rFonts w:ascii="Arial" w:hAnsi="Arial" w:cs="Arial"/>
          <w:spacing w:val="1"/>
          <w:sz w:val="20"/>
          <w:szCs w:val="20"/>
        </w:rPr>
        <w:t>a</w:t>
      </w:r>
      <w:r w:rsidR="00AA7261" w:rsidRPr="00D109DB">
        <w:rPr>
          <w:rFonts w:ascii="Arial" w:hAnsi="Arial" w:cs="Arial"/>
          <w:sz w:val="20"/>
          <w:szCs w:val="20"/>
        </w:rPr>
        <w:t>nto</w:t>
      </w:r>
      <w:r w:rsidR="00AA7261" w:rsidRPr="00D109DB">
        <w:rPr>
          <w:rFonts w:ascii="Arial" w:hAnsi="Arial" w:cs="Arial"/>
          <w:spacing w:val="-3"/>
          <w:sz w:val="20"/>
          <w:szCs w:val="20"/>
        </w:rPr>
        <w:t xml:space="preserve"> </w:t>
      </w:r>
      <w:r w:rsidR="00AA7261" w:rsidRPr="00D109DB">
        <w:rPr>
          <w:rFonts w:ascii="Arial" w:hAnsi="Arial" w:cs="Arial"/>
          <w:sz w:val="20"/>
          <w:szCs w:val="20"/>
        </w:rPr>
        <w:t>appl</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z w:val="20"/>
          <w:szCs w:val="20"/>
        </w:rPr>
        <w:t>b</w:t>
      </w:r>
      <w:r w:rsidR="00AA7261" w:rsidRPr="00D109DB">
        <w:rPr>
          <w:rFonts w:ascii="Arial" w:hAnsi="Arial" w:cs="Arial"/>
          <w:spacing w:val="-2"/>
          <w:sz w:val="20"/>
          <w:szCs w:val="20"/>
        </w:rPr>
        <w:t>i</w:t>
      </w:r>
      <w:r w:rsidR="00AA7261" w:rsidRPr="00D109DB">
        <w:rPr>
          <w:rFonts w:ascii="Arial" w:hAnsi="Arial" w:cs="Arial"/>
          <w:sz w:val="20"/>
          <w:szCs w:val="20"/>
        </w:rPr>
        <w:t>l</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4"/>
          <w:sz w:val="20"/>
          <w:szCs w:val="20"/>
        </w:rPr>
        <w:t xml:space="preserve"> </w:t>
      </w:r>
      <w:r w:rsidR="00AA7261" w:rsidRPr="00D109DB">
        <w:rPr>
          <w:rFonts w:ascii="Arial" w:hAnsi="Arial" w:cs="Arial"/>
          <w:sz w:val="20"/>
          <w:szCs w:val="20"/>
        </w:rPr>
        <w:t>il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ud</w:t>
      </w:r>
      <w:r w:rsidR="00AA7261" w:rsidRPr="00D109DB">
        <w:rPr>
          <w:rFonts w:ascii="Arial" w:hAnsi="Arial" w:cs="Arial"/>
          <w:spacing w:val="-2"/>
          <w:sz w:val="20"/>
          <w:szCs w:val="20"/>
        </w:rPr>
        <w:t>d</w:t>
      </w:r>
      <w:r w:rsidR="00AA7261" w:rsidRPr="00D109DB">
        <w:rPr>
          <w:rFonts w:ascii="Arial" w:hAnsi="Arial" w:cs="Arial"/>
          <w:sz w:val="20"/>
          <w:szCs w:val="20"/>
        </w:rPr>
        <w:t>etto</w:t>
      </w:r>
      <w:r w:rsidR="00AA7261" w:rsidRPr="00D109DB">
        <w:rPr>
          <w:rFonts w:ascii="Arial" w:hAnsi="Arial" w:cs="Arial"/>
          <w:spacing w:val="-8"/>
          <w:sz w:val="20"/>
          <w:szCs w:val="20"/>
        </w:rPr>
        <w:t xml:space="preserve"> </w:t>
      </w:r>
      <w:r w:rsidR="00AA7261" w:rsidRPr="00D109DB">
        <w:rPr>
          <w:rFonts w:ascii="Arial" w:hAnsi="Arial" w:cs="Arial"/>
          <w:sz w:val="20"/>
          <w:szCs w:val="20"/>
        </w:rPr>
        <w:t>cod</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e</w:t>
      </w:r>
      <w:r w:rsidR="00AA7261" w:rsidRPr="00D109DB">
        <w:rPr>
          <w:rFonts w:ascii="Arial" w:hAnsi="Arial" w:cs="Arial"/>
          <w:sz w:val="20"/>
          <w:szCs w:val="20"/>
        </w:rPr>
        <w:t>,</w:t>
      </w:r>
      <w:r w:rsidR="00AA7261" w:rsidRPr="00D109DB">
        <w:rPr>
          <w:rFonts w:ascii="Arial" w:hAnsi="Arial" w:cs="Arial"/>
          <w:spacing w:val="-6"/>
          <w:sz w:val="20"/>
          <w:szCs w:val="20"/>
        </w:rPr>
        <w:t xml:space="preserve"> </w:t>
      </w:r>
      <w:r w:rsidR="00AA7261" w:rsidRPr="00D109DB">
        <w:rPr>
          <w:rFonts w:ascii="Arial" w:hAnsi="Arial" w:cs="Arial"/>
          <w:spacing w:val="-2"/>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na</w:t>
      </w:r>
      <w:r w:rsidR="00AA7261" w:rsidRPr="00D109DB">
        <w:rPr>
          <w:rFonts w:ascii="Arial" w:hAnsi="Arial" w:cs="Arial"/>
          <w:spacing w:val="-1"/>
          <w:sz w:val="20"/>
          <w:szCs w:val="20"/>
        </w:rPr>
        <w:t xml:space="preserve"> </w:t>
      </w:r>
      <w:r w:rsidR="00AA7261" w:rsidRPr="00D109DB">
        <w:rPr>
          <w:rFonts w:ascii="Arial" w:hAnsi="Arial" w:cs="Arial"/>
          <w:sz w:val="20"/>
          <w:szCs w:val="20"/>
        </w:rPr>
        <w:t>la</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r</w:t>
      </w:r>
      <w:r w:rsidR="00AA7261" w:rsidRPr="00D109DB">
        <w:rPr>
          <w:rFonts w:ascii="Arial" w:hAnsi="Arial" w:cs="Arial"/>
          <w:sz w:val="20"/>
          <w:szCs w:val="20"/>
        </w:rPr>
        <w:t>i</w:t>
      </w:r>
      <w:r w:rsidR="00AA7261" w:rsidRPr="00D109DB">
        <w:rPr>
          <w:rFonts w:ascii="Arial" w:hAnsi="Arial" w:cs="Arial"/>
          <w:spacing w:val="-1"/>
          <w:sz w:val="20"/>
          <w:szCs w:val="20"/>
        </w:rPr>
        <w:t>s</w:t>
      </w:r>
      <w:r w:rsidR="00AA7261" w:rsidRPr="00D109DB">
        <w:rPr>
          <w:rFonts w:ascii="Arial" w:hAnsi="Arial" w:cs="Arial"/>
          <w:sz w:val="20"/>
          <w:szCs w:val="20"/>
        </w:rPr>
        <w:t>ol</w:t>
      </w:r>
      <w:r w:rsidR="00AA7261" w:rsidRPr="00D109DB">
        <w:rPr>
          <w:rFonts w:ascii="Arial" w:hAnsi="Arial" w:cs="Arial"/>
          <w:spacing w:val="-2"/>
          <w:sz w:val="20"/>
          <w:szCs w:val="20"/>
        </w:rPr>
        <w:t>u</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one</w:t>
      </w:r>
      <w:r w:rsidR="00AA7261" w:rsidRPr="00D109DB">
        <w:rPr>
          <w:rFonts w:ascii="Arial" w:hAnsi="Arial" w:cs="Arial"/>
          <w:spacing w:val="-1"/>
          <w:sz w:val="20"/>
          <w:szCs w:val="20"/>
        </w:rPr>
        <w:t xml:space="preserve"> </w:t>
      </w:r>
      <w:r w:rsidR="00AA7261" w:rsidRPr="00D109DB">
        <w:rPr>
          <w:rFonts w:ascii="Arial" w:hAnsi="Arial" w:cs="Arial"/>
          <w:sz w:val="20"/>
          <w:szCs w:val="20"/>
        </w:rPr>
        <w:t>del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c</w:t>
      </w:r>
      <w:r w:rsidR="00AA7261" w:rsidRPr="00D109DB">
        <w:rPr>
          <w:rFonts w:ascii="Arial" w:hAnsi="Arial" w:cs="Arial"/>
          <w:sz w:val="20"/>
          <w:szCs w:val="20"/>
        </w:rPr>
        <w:t>ont</w:t>
      </w:r>
      <w:r w:rsidR="00AA7261" w:rsidRPr="00D109DB">
        <w:rPr>
          <w:rFonts w:ascii="Arial" w:hAnsi="Arial" w:cs="Arial"/>
          <w:spacing w:val="-1"/>
          <w:sz w:val="20"/>
          <w:szCs w:val="20"/>
        </w:rPr>
        <w:t>r</w:t>
      </w:r>
      <w:r w:rsidR="00AA7261" w:rsidRPr="00D109DB">
        <w:rPr>
          <w:rFonts w:ascii="Arial" w:hAnsi="Arial" w:cs="Arial"/>
          <w:spacing w:val="1"/>
          <w:sz w:val="20"/>
          <w:szCs w:val="20"/>
        </w:rPr>
        <w:t>a</w:t>
      </w:r>
      <w:r w:rsidR="00AA7261" w:rsidRPr="00D109DB">
        <w:rPr>
          <w:rFonts w:ascii="Arial" w:hAnsi="Arial" w:cs="Arial"/>
          <w:sz w:val="20"/>
          <w:szCs w:val="20"/>
        </w:rPr>
        <w:t>t</w:t>
      </w:r>
      <w:r w:rsidR="00AA7261" w:rsidRPr="00D109DB">
        <w:rPr>
          <w:rFonts w:ascii="Arial" w:hAnsi="Arial" w:cs="Arial"/>
          <w:spacing w:val="-1"/>
          <w:sz w:val="20"/>
          <w:szCs w:val="20"/>
        </w:rPr>
        <w:t>t</w:t>
      </w:r>
      <w:r w:rsidR="00AA7261" w:rsidRPr="00D109DB">
        <w:rPr>
          <w:rFonts w:ascii="Arial" w:hAnsi="Arial" w:cs="Arial"/>
          <w:sz w:val="20"/>
          <w:szCs w:val="20"/>
        </w:rPr>
        <w:t>o</w:t>
      </w:r>
      <w:bookmarkEnd w:id="1"/>
      <w:r w:rsidR="00AA7261" w:rsidRPr="00D109DB">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w:t>
      </w:r>
      <w:proofErr w:type="spellStart"/>
      <w:r w:rsidRPr="009D1AB0">
        <w:rPr>
          <w:rFonts w:ascii="Arial" w:hAnsi="Arial" w:cs="Arial"/>
          <w:szCs w:val="20"/>
        </w:rPr>
        <w:t>s.m.i.</w:t>
      </w:r>
      <w:proofErr w:type="spellEnd"/>
      <w:r w:rsidRPr="009D1AB0">
        <w:rPr>
          <w:rFonts w:ascii="Arial" w:hAnsi="Arial" w:cs="Arial"/>
          <w:szCs w:val="20"/>
        </w:rPr>
        <w:t>,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5F06A2"/>
    <w:rsid w:val="0060604D"/>
    <w:rsid w:val="00666306"/>
    <w:rsid w:val="006C4ABF"/>
    <w:rsid w:val="00701553"/>
    <w:rsid w:val="00733F86"/>
    <w:rsid w:val="00743D4C"/>
    <w:rsid w:val="0075484F"/>
    <w:rsid w:val="00762D32"/>
    <w:rsid w:val="007C67FE"/>
    <w:rsid w:val="007E6BDB"/>
    <w:rsid w:val="007F54AB"/>
    <w:rsid w:val="008641A2"/>
    <w:rsid w:val="008D6002"/>
    <w:rsid w:val="008F0B48"/>
    <w:rsid w:val="008F2739"/>
    <w:rsid w:val="008F584F"/>
    <w:rsid w:val="00932EE2"/>
    <w:rsid w:val="009401F1"/>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D109DB"/>
    <w:rsid w:val="00E219C7"/>
    <w:rsid w:val="00E46768"/>
    <w:rsid w:val="00E65B99"/>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istituzionale/amministrazione-trasparente/disposizioni-generali/atti-genera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1430</Words>
  <Characters>9523</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Roberta Pasin</cp:lastModifiedBy>
  <cp:revision>66</cp:revision>
  <cp:lastPrinted>2022-02-22T09:44:00Z</cp:lastPrinted>
  <dcterms:created xsi:type="dcterms:W3CDTF">2022-02-17T12:47:00Z</dcterms:created>
  <dcterms:modified xsi:type="dcterms:W3CDTF">2024-12-12T09:16:00Z</dcterms:modified>
</cp:coreProperties>
</file>