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ADF4C" w14:textId="77777777" w:rsidR="00BA05B0" w:rsidRDefault="00BA05B0" w:rsidP="00BA05B0">
      <w:pPr>
        <w:tabs>
          <w:tab w:val="left" w:pos="9180"/>
        </w:tabs>
        <w:ind w:right="152"/>
        <w:jc w:val="center"/>
        <w:rPr>
          <w:rFonts w:ascii="Arial" w:hAnsi="Arial"/>
          <w:b/>
          <w:sz w:val="22"/>
          <w:szCs w:val="22"/>
        </w:rPr>
      </w:pPr>
    </w:p>
    <w:p w14:paraId="61053CED" w14:textId="77777777" w:rsidR="00BA05B0" w:rsidRDefault="00BA05B0" w:rsidP="00BA05B0">
      <w:pPr>
        <w:tabs>
          <w:tab w:val="left" w:pos="9180"/>
        </w:tabs>
        <w:ind w:right="152"/>
        <w:jc w:val="center"/>
        <w:rPr>
          <w:rFonts w:ascii="Arial" w:hAnsi="Arial"/>
          <w:b/>
          <w:sz w:val="22"/>
          <w:szCs w:val="22"/>
        </w:rPr>
      </w:pPr>
    </w:p>
    <w:p w14:paraId="0547A064" w14:textId="33C0FF2B" w:rsidR="00E25DBE" w:rsidRPr="00014839" w:rsidRDefault="00014839" w:rsidP="009D020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9180"/>
        </w:tabs>
        <w:ind w:right="152"/>
        <w:jc w:val="center"/>
        <w:rPr>
          <w:rFonts w:ascii="Arial" w:hAnsi="Arial"/>
          <w:b/>
          <w:sz w:val="22"/>
          <w:szCs w:val="22"/>
        </w:rPr>
      </w:pPr>
      <w:r w:rsidRPr="00014839">
        <w:rPr>
          <w:rFonts w:ascii="Arial" w:hAnsi="Arial"/>
          <w:b/>
          <w:sz w:val="22"/>
          <w:szCs w:val="22"/>
        </w:rPr>
        <w:t xml:space="preserve">RDO 6408991 </w:t>
      </w:r>
      <w:r w:rsidR="001724A8" w:rsidRPr="00014839">
        <w:rPr>
          <w:rFonts w:ascii="Arial" w:hAnsi="Arial"/>
          <w:b/>
          <w:sz w:val="22"/>
          <w:szCs w:val="22"/>
        </w:rPr>
        <w:t xml:space="preserve">- </w:t>
      </w:r>
      <w:r w:rsidR="00432A71" w:rsidRPr="00014839">
        <w:rPr>
          <w:rFonts w:ascii="Arial" w:hAnsi="Arial"/>
          <w:b/>
          <w:sz w:val="22"/>
          <w:szCs w:val="22"/>
        </w:rPr>
        <w:t>SERVIZIO DI RINNOVO DELLE LICENZE FORTICARE DEI FIREWALL DIPARTIMENTALI DELL’AGENZIA REGIONALE PER LA PROTEZIONE AMBIENTALE DEL PIEMONTE</w:t>
      </w:r>
      <w:r w:rsidR="00693430" w:rsidRPr="00014839">
        <w:rPr>
          <w:rFonts w:ascii="Arial" w:hAnsi="Arial"/>
          <w:b/>
          <w:sz w:val="22"/>
          <w:szCs w:val="22"/>
        </w:rPr>
        <w:t>).</w:t>
      </w:r>
    </w:p>
    <w:p w14:paraId="4AE4A751" w14:textId="716A09C7" w:rsidR="006842CD" w:rsidRPr="00014839" w:rsidRDefault="009D0203" w:rsidP="009D020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9180"/>
        </w:tabs>
        <w:ind w:right="152"/>
        <w:jc w:val="center"/>
        <w:rPr>
          <w:rFonts w:ascii="Arial" w:hAnsi="Arial"/>
          <w:b/>
          <w:sz w:val="24"/>
          <w:szCs w:val="24"/>
        </w:rPr>
      </w:pPr>
      <w:r w:rsidRPr="00014839">
        <w:rPr>
          <w:rFonts w:ascii="Arial" w:hAnsi="Arial"/>
          <w:b/>
          <w:sz w:val="22"/>
          <w:szCs w:val="22"/>
        </w:rPr>
        <w:t xml:space="preserve">CIG </w:t>
      </w:r>
      <w:r w:rsidR="00014839" w:rsidRPr="00014839">
        <w:rPr>
          <w:rFonts w:ascii="Arial" w:hAnsi="Arial"/>
          <w:b/>
          <w:sz w:val="22"/>
          <w:szCs w:val="22"/>
        </w:rPr>
        <w:t>BC18B47692</w:t>
      </w:r>
    </w:p>
    <w:p w14:paraId="1C50A962" w14:textId="77777777" w:rsidR="00E25DBE" w:rsidRPr="00014839" w:rsidRDefault="00E25DBE" w:rsidP="006842CD">
      <w:pPr>
        <w:ind w:right="709"/>
        <w:jc w:val="center"/>
        <w:rPr>
          <w:rFonts w:ascii="Arial" w:hAnsi="Arial"/>
          <w:b/>
          <w:sz w:val="24"/>
          <w:szCs w:val="24"/>
        </w:rPr>
      </w:pPr>
    </w:p>
    <w:p w14:paraId="40F3AABD" w14:textId="41F91DD1" w:rsidR="006842CD" w:rsidRPr="00014839" w:rsidRDefault="00ED4708" w:rsidP="006842CD">
      <w:pPr>
        <w:ind w:right="709"/>
        <w:jc w:val="center"/>
        <w:rPr>
          <w:rFonts w:ascii="Arial" w:hAnsi="Arial"/>
          <w:b/>
          <w:sz w:val="24"/>
          <w:szCs w:val="24"/>
          <w:u w:val="single"/>
        </w:rPr>
      </w:pPr>
      <w:r w:rsidRPr="00014839">
        <w:rPr>
          <w:rFonts w:ascii="Arial" w:hAnsi="Arial"/>
          <w:b/>
          <w:sz w:val="24"/>
          <w:szCs w:val="24"/>
          <w:u w:val="single"/>
        </w:rPr>
        <w:t>CHIARIMENTI</w:t>
      </w:r>
      <w:r w:rsidR="00C02753">
        <w:rPr>
          <w:rFonts w:ascii="Arial" w:hAnsi="Arial"/>
          <w:b/>
          <w:sz w:val="24"/>
          <w:szCs w:val="24"/>
          <w:u w:val="single"/>
        </w:rPr>
        <w:t xml:space="preserve"> 2</w:t>
      </w:r>
    </w:p>
    <w:p w14:paraId="5EE9E61B" w14:textId="77777777" w:rsidR="00DE689D" w:rsidRPr="0007181F" w:rsidRDefault="00DE689D" w:rsidP="006842CD">
      <w:pPr>
        <w:ind w:right="-28"/>
        <w:jc w:val="both"/>
        <w:rPr>
          <w:rFonts w:ascii="Arial" w:hAnsi="Arial"/>
          <w:sz w:val="22"/>
          <w:szCs w:val="22"/>
          <w:highlight w:val="yellow"/>
        </w:rPr>
      </w:pPr>
    </w:p>
    <w:p w14:paraId="4E2D84A8" w14:textId="77777777" w:rsidR="006842CD" w:rsidRPr="0007181F" w:rsidRDefault="006842CD" w:rsidP="006842CD">
      <w:pPr>
        <w:pStyle w:val="Corpotesto"/>
        <w:rPr>
          <w:rFonts w:ascii="Arial" w:hAnsi="Arial"/>
          <w:sz w:val="22"/>
          <w:szCs w:val="22"/>
          <w:highlight w:val="yellow"/>
        </w:rPr>
      </w:pPr>
    </w:p>
    <w:p w14:paraId="4346FB9F" w14:textId="36A30749" w:rsidR="006842CD" w:rsidRPr="00D64CFD" w:rsidRDefault="006842CD" w:rsidP="006842CD">
      <w:pPr>
        <w:pStyle w:val="Corpotesto"/>
        <w:ind w:right="-28"/>
        <w:rPr>
          <w:rFonts w:ascii="Arial" w:hAnsi="Arial"/>
          <w:bCs/>
          <w:sz w:val="22"/>
          <w:szCs w:val="22"/>
        </w:rPr>
      </w:pPr>
      <w:r w:rsidRPr="00D64CFD">
        <w:rPr>
          <w:rFonts w:ascii="Arial" w:hAnsi="Arial"/>
          <w:b/>
          <w:sz w:val="22"/>
          <w:szCs w:val="22"/>
          <w:u w:val="single"/>
        </w:rPr>
        <w:t>QUESITO N.1</w:t>
      </w:r>
      <w:r w:rsidR="0065609B" w:rsidRPr="00D64CFD">
        <w:rPr>
          <w:rFonts w:ascii="Arial" w:hAnsi="Arial"/>
          <w:bCs/>
          <w:sz w:val="22"/>
          <w:szCs w:val="22"/>
        </w:rPr>
        <w:t xml:space="preserve"> (</w:t>
      </w:r>
      <w:r w:rsidR="00D64CFD" w:rsidRPr="00D64CFD">
        <w:rPr>
          <w:rFonts w:ascii="Arial" w:hAnsi="Arial"/>
          <w:bCs/>
          <w:sz w:val="22"/>
          <w:szCs w:val="22"/>
        </w:rPr>
        <w:t>02</w:t>
      </w:r>
      <w:r w:rsidR="0065609B" w:rsidRPr="00D64CFD">
        <w:rPr>
          <w:rFonts w:ascii="Arial" w:hAnsi="Arial"/>
          <w:bCs/>
          <w:sz w:val="22"/>
          <w:szCs w:val="22"/>
        </w:rPr>
        <w:t>/0</w:t>
      </w:r>
      <w:r w:rsidR="00D64CFD" w:rsidRPr="00D64CFD">
        <w:rPr>
          <w:rFonts w:ascii="Arial" w:hAnsi="Arial"/>
          <w:bCs/>
          <w:sz w:val="22"/>
          <w:szCs w:val="22"/>
        </w:rPr>
        <w:t>7</w:t>
      </w:r>
      <w:r w:rsidR="0065609B" w:rsidRPr="00D64CFD">
        <w:rPr>
          <w:rFonts w:ascii="Arial" w:hAnsi="Arial"/>
          <w:bCs/>
          <w:sz w:val="22"/>
          <w:szCs w:val="22"/>
        </w:rPr>
        <w:t>/202</w:t>
      </w:r>
      <w:r w:rsidR="00797F05" w:rsidRPr="00D64CFD">
        <w:rPr>
          <w:rFonts w:ascii="Arial" w:hAnsi="Arial"/>
          <w:bCs/>
          <w:sz w:val="22"/>
          <w:szCs w:val="22"/>
        </w:rPr>
        <w:t>6</w:t>
      </w:r>
      <w:r w:rsidR="0065609B" w:rsidRPr="00D64CFD">
        <w:rPr>
          <w:rFonts w:ascii="Arial" w:hAnsi="Arial"/>
          <w:bCs/>
          <w:sz w:val="22"/>
          <w:szCs w:val="22"/>
        </w:rPr>
        <w:t>)</w:t>
      </w:r>
    </w:p>
    <w:p w14:paraId="152FCD65" w14:textId="77777777" w:rsidR="00034CB7" w:rsidRPr="004B6ECC" w:rsidRDefault="00034CB7" w:rsidP="006842CD">
      <w:pPr>
        <w:pStyle w:val="Corpotesto"/>
        <w:ind w:right="-28"/>
        <w:rPr>
          <w:rFonts w:ascii="Arial" w:hAnsi="Arial"/>
          <w:b/>
          <w:sz w:val="22"/>
          <w:szCs w:val="22"/>
          <w:highlight w:val="yellow"/>
        </w:rPr>
      </w:pPr>
    </w:p>
    <w:p w14:paraId="6A4DA10C" w14:textId="3F2826B4" w:rsidR="00391021" w:rsidRPr="00391021" w:rsidRDefault="00391021" w:rsidP="00391021">
      <w:pPr>
        <w:rPr>
          <w:rFonts w:ascii="Arial" w:hAnsi="Arial"/>
          <w:bCs/>
          <w:sz w:val="22"/>
          <w:szCs w:val="22"/>
        </w:rPr>
      </w:pPr>
      <w:r w:rsidRPr="00391021">
        <w:rPr>
          <w:rFonts w:ascii="Arial" w:hAnsi="Arial"/>
          <w:bCs/>
          <w:sz w:val="22"/>
          <w:szCs w:val="22"/>
        </w:rPr>
        <w:t xml:space="preserve">Ci confermate che non sono richiesti eventuali servizi del Partner dato che vengono richiesti solo supporti Forticare erogati direttamente dal Vendor Fortinet ? </w:t>
      </w:r>
    </w:p>
    <w:p w14:paraId="5E7123ED" w14:textId="77777777" w:rsidR="00014839" w:rsidRPr="004B6ECC" w:rsidRDefault="00014839" w:rsidP="006842CD">
      <w:pPr>
        <w:pStyle w:val="Corpotesto"/>
        <w:ind w:right="-28"/>
        <w:rPr>
          <w:rFonts w:ascii="Arial" w:hAnsi="Arial"/>
          <w:b/>
          <w:sz w:val="22"/>
          <w:szCs w:val="22"/>
          <w:highlight w:val="yellow"/>
          <w:u w:val="single"/>
        </w:rPr>
      </w:pPr>
    </w:p>
    <w:p w14:paraId="11DF4173" w14:textId="3B9501C1" w:rsidR="006842CD" w:rsidRPr="00C02753" w:rsidRDefault="006842CD" w:rsidP="006842CD">
      <w:pPr>
        <w:pStyle w:val="Corpotesto"/>
        <w:ind w:right="-28"/>
        <w:rPr>
          <w:rFonts w:ascii="Arial" w:hAnsi="Arial"/>
          <w:b/>
          <w:sz w:val="22"/>
          <w:szCs w:val="22"/>
          <w:u w:val="single"/>
        </w:rPr>
      </w:pPr>
      <w:r w:rsidRPr="00C02753">
        <w:rPr>
          <w:rFonts w:ascii="Arial" w:hAnsi="Arial"/>
          <w:b/>
          <w:sz w:val="22"/>
          <w:szCs w:val="22"/>
          <w:u w:val="single"/>
        </w:rPr>
        <w:t>RISPOSTA</w:t>
      </w:r>
    </w:p>
    <w:p w14:paraId="6C072652" w14:textId="78DE1D9C" w:rsidR="00FC0FEC" w:rsidRPr="00C02753" w:rsidRDefault="00FC0FEC" w:rsidP="00FC0FEC">
      <w:pPr>
        <w:pStyle w:val="Corpotesto"/>
        <w:rPr>
          <w:rFonts w:ascii="Arial" w:hAnsi="Arial"/>
          <w:bCs/>
          <w:sz w:val="22"/>
          <w:szCs w:val="22"/>
        </w:rPr>
      </w:pPr>
    </w:p>
    <w:p w14:paraId="6960CDB1" w14:textId="3B0FFCF9" w:rsidR="00122160" w:rsidRPr="00C02753" w:rsidRDefault="00391021" w:rsidP="00391021">
      <w:pPr>
        <w:rPr>
          <w:rFonts w:ascii="Arial" w:hAnsi="Arial"/>
          <w:bCs/>
          <w:sz w:val="22"/>
          <w:szCs w:val="22"/>
        </w:rPr>
      </w:pPr>
      <w:r w:rsidRPr="00C02753">
        <w:rPr>
          <w:rFonts w:ascii="Arial" w:hAnsi="Arial"/>
          <w:bCs/>
          <w:sz w:val="22"/>
          <w:szCs w:val="22"/>
        </w:rPr>
        <w:t>Non sono richiesti servizi da parte del Partner. Vengono richiesti solo i supporti Forticare erogati direttamente dal Vendor Fortinet.</w:t>
      </w:r>
    </w:p>
    <w:p w14:paraId="7CEE7C05" w14:textId="77777777" w:rsidR="006706FE" w:rsidRDefault="006706FE" w:rsidP="00014839">
      <w:pPr>
        <w:pStyle w:val="Corpotesto"/>
        <w:ind w:right="-28"/>
        <w:rPr>
          <w:rFonts w:ascii="Arial" w:hAnsi="Arial"/>
          <w:b/>
          <w:sz w:val="22"/>
          <w:szCs w:val="22"/>
          <w:u w:val="single"/>
        </w:rPr>
      </w:pPr>
    </w:p>
    <w:p w14:paraId="24EC8C40" w14:textId="77777777" w:rsidR="00C02753" w:rsidRPr="00C02753" w:rsidRDefault="00C02753" w:rsidP="00014839">
      <w:pPr>
        <w:pStyle w:val="Corpotesto"/>
        <w:ind w:right="-28"/>
        <w:rPr>
          <w:rFonts w:ascii="Arial" w:hAnsi="Arial"/>
          <w:b/>
          <w:sz w:val="22"/>
          <w:szCs w:val="22"/>
          <w:u w:val="single"/>
        </w:rPr>
      </w:pPr>
    </w:p>
    <w:p w14:paraId="742E8B9A" w14:textId="62B148FC" w:rsidR="00014839" w:rsidRPr="00C02753" w:rsidRDefault="00014839" w:rsidP="00014839">
      <w:pPr>
        <w:pStyle w:val="Corpotesto"/>
        <w:ind w:right="-28"/>
        <w:rPr>
          <w:rFonts w:ascii="Arial" w:hAnsi="Arial"/>
          <w:bCs/>
          <w:sz w:val="22"/>
          <w:szCs w:val="22"/>
        </w:rPr>
      </w:pPr>
      <w:r w:rsidRPr="00C02753">
        <w:rPr>
          <w:rFonts w:ascii="Arial" w:hAnsi="Arial"/>
          <w:b/>
          <w:sz w:val="22"/>
          <w:szCs w:val="22"/>
          <w:u w:val="single"/>
        </w:rPr>
        <w:t>QUESITO N.2</w:t>
      </w:r>
      <w:r w:rsidRPr="00C02753">
        <w:rPr>
          <w:rFonts w:ascii="Arial" w:hAnsi="Arial"/>
          <w:bCs/>
          <w:sz w:val="22"/>
          <w:szCs w:val="22"/>
        </w:rPr>
        <w:t xml:space="preserve"> (</w:t>
      </w:r>
      <w:r w:rsidR="00391021" w:rsidRPr="00C02753">
        <w:rPr>
          <w:rFonts w:ascii="Arial" w:hAnsi="Arial"/>
          <w:bCs/>
          <w:sz w:val="22"/>
          <w:szCs w:val="22"/>
        </w:rPr>
        <w:t>02</w:t>
      </w:r>
      <w:r w:rsidRPr="00C02753">
        <w:rPr>
          <w:rFonts w:ascii="Arial" w:hAnsi="Arial"/>
          <w:bCs/>
          <w:sz w:val="22"/>
          <w:szCs w:val="22"/>
        </w:rPr>
        <w:t>/0</w:t>
      </w:r>
      <w:r w:rsidR="00391021" w:rsidRPr="00C02753">
        <w:rPr>
          <w:rFonts w:ascii="Arial" w:hAnsi="Arial"/>
          <w:bCs/>
          <w:sz w:val="22"/>
          <w:szCs w:val="22"/>
        </w:rPr>
        <w:t>7</w:t>
      </w:r>
      <w:r w:rsidRPr="00C02753">
        <w:rPr>
          <w:rFonts w:ascii="Arial" w:hAnsi="Arial"/>
          <w:bCs/>
          <w:sz w:val="22"/>
          <w:szCs w:val="22"/>
        </w:rPr>
        <w:t>/2026)</w:t>
      </w:r>
    </w:p>
    <w:p w14:paraId="38AE7660" w14:textId="77777777" w:rsidR="00014839" w:rsidRPr="00C02753" w:rsidRDefault="00014839" w:rsidP="00014839">
      <w:pPr>
        <w:pStyle w:val="Corpotesto"/>
        <w:ind w:right="-28"/>
        <w:rPr>
          <w:rFonts w:ascii="Arial" w:hAnsi="Arial"/>
          <w:b/>
          <w:sz w:val="22"/>
          <w:szCs w:val="22"/>
        </w:rPr>
      </w:pPr>
    </w:p>
    <w:p w14:paraId="2726A441" w14:textId="731ED426" w:rsidR="006706FE" w:rsidRPr="00C02753" w:rsidRDefault="00391021" w:rsidP="00014839">
      <w:pPr>
        <w:pStyle w:val="Corpotesto"/>
        <w:ind w:right="-28"/>
        <w:rPr>
          <w:rFonts w:ascii="Arial" w:hAnsi="Arial"/>
          <w:b/>
          <w:sz w:val="22"/>
          <w:szCs w:val="22"/>
          <w:u w:val="single"/>
        </w:rPr>
      </w:pPr>
      <w:r w:rsidRPr="00C02753">
        <w:rPr>
          <w:rFonts w:ascii="Arial" w:hAnsi="Arial"/>
          <w:bCs/>
          <w:sz w:val="22"/>
          <w:szCs w:val="22"/>
        </w:rPr>
        <w:t>In considerazione della vostra risposta e considerato che, come indicato alle pagine 2 &amp; 3 ART. 2 dell’ Allegato chiamato “ Capitolato d’appalto...” le prime 10 righe e le ultime 2 della tabella contenente i modelli Firewall con i relativi Seriali e date, si riferiscono a servizi del Vendor che scadono il 02/07/2026 e il 06/07/2026 ( o presumibilmente il 01/07/2026 e il 05/07/2026 )…in tal senso dovrebbero essere già considerate delle penali?     </w:t>
      </w:r>
    </w:p>
    <w:p w14:paraId="1ED60665" w14:textId="77777777" w:rsidR="00C02753" w:rsidRDefault="00C02753" w:rsidP="00014839">
      <w:pPr>
        <w:pStyle w:val="Corpotesto"/>
        <w:ind w:right="-28"/>
        <w:rPr>
          <w:rFonts w:ascii="Arial" w:hAnsi="Arial"/>
          <w:b/>
          <w:sz w:val="22"/>
          <w:szCs w:val="22"/>
          <w:u w:val="single"/>
        </w:rPr>
      </w:pPr>
    </w:p>
    <w:p w14:paraId="60ABE75E" w14:textId="24384C5B" w:rsidR="00014839" w:rsidRPr="00C02753" w:rsidRDefault="00014839" w:rsidP="00014839">
      <w:pPr>
        <w:pStyle w:val="Corpotesto"/>
        <w:ind w:right="-28"/>
        <w:rPr>
          <w:rFonts w:ascii="Arial" w:hAnsi="Arial"/>
          <w:b/>
          <w:sz w:val="22"/>
          <w:szCs w:val="22"/>
          <w:u w:val="single"/>
        </w:rPr>
      </w:pPr>
      <w:r w:rsidRPr="00C02753">
        <w:rPr>
          <w:rFonts w:ascii="Arial" w:hAnsi="Arial"/>
          <w:b/>
          <w:sz w:val="22"/>
          <w:szCs w:val="22"/>
          <w:u w:val="single"/>
        </w:rPr>
        <w:t>RISPOSTA</w:t>
      </w:r>
    </w:p>
    <w:p w14:paraId="3DD7FD3B" w14:textId="77777777" w:rsidR="00014839" w:rsidRPr="00C02753" w:rsidRDefault="00014839" w:rsidP="00014839">
      <w:pPr>
        <w:pStyle w:val="Corpotesto"/>
        <w:rPr>
          <w:rFonts w:ascii="Arial" w:hAnsi="Arial"/>
          <w:bCs/>
          <w:sz w:val="22"/>
          <w:szCs w:val="22"/>
        </w:rPr>
      </w:pPr>
    </w:p>
    <w:p w14:paraId="221A927B" w14:textId="193D2318" w:rsidR="00014839" w:rsidRDefault="00391021" w:rsidP="00014839">
      <w:pPr>
        <w:pStyle w:val="Corpotesto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No. Fa fede quanto indicato nell’art. 1 del capitolato tecnico</w:t>
      </w:r>
      <w:r w:rsidR="00C02753">
        <w:rPr>
          <w:rFonts w:ascii="Arial" w:hAnsi="Arial"/>
          <w:bCs/>
          <w:sz w:val="22"/>
          <w:szCs w:val="22"/>
        </w:rPr>
        <w:t xml:space="preserve"> si veda chiarimento 1 quesito 2</w:t>
      </w:r>
      <w:r>
        <w:rPr>
          <w:rFonts w:ascii="Arial" w:hAnsi="Arial"/>
          <w:bCs/>
          <w:sz w:val="22"/>
          <w:szCs w:val="22"/>
        </w:rPr>
        <w:t>.</w:t>
      </w:r>
    </w:p>
    <w:p w14:paraId="6FA31E5B" w14:textId="77777777" w:rsidR="00C02753" w:rsidRDefault="00C02753" w:rsidP="00014839">
      <w:pPr>
        <w:pStyle w:val="Corpotesto"/>
        <w:rPr>
          <w:rFonts w:ascii="Arial" w:hAnsi="Arial"/>
          <w:bCs/>
          <w:sz w:val="22"/>
          <w:szCs w:val="22"/>
        </w:rPr>
      </w:pPr>
    </w:p>
    <w:p w14:paraId="56A3FB9F" w14:textId="77777777" w:rsidR="00C02753" w:rsidRDefault="00C02753" w:rsidP="00014839">
      <w:pPr>
        <w:pStyle w:val="Corpotesto"/>
        <w:rPr>
          <w:rFonts w:ascii="Arial" w:hAnsi="Arial"/>
          <w:bCs/>
          <w:sz w:val="22"/>
          <w:szCs w:val="22"/>
        </w:rPr>
      </w:pPr>
    </w:p>
    <w:p w14:paraId="2830FA2E" w14:textId="182CF513" w:rsidR="00C02753" w:rsidRPr="00C02753" w:rsidRDefault="00C02753" w:rsidP="00C02753">
      <w:pPr>
        <w:pStyle w:val="Corpotesto"/>
        <w:ind w:right="-28"/>
        <w:rPr>
          <w:rFonts w:ascii="Arial" w:hAnsi="Arial"/>
          <w:bCs/>
          <w:sz w:val="22"/>
          <w:szCs w:val="22"/>
        </w:rPr>
      </w:pPr>
      <w:r w:rsidRPr="00C02753">
        <w:rPr>
          <w:rFonts w:ascii="Arial" w:hAnsi="Arial"/>
          <w:b/>
          <w:sz w:val="22"/>
          <w:szCs w:val="22"/>
          <w:u w:val="single"/>
        </w:rPr>
        <w:t>QUESITO N.</w:t>
      </w:r>
      <w:r>
        <w:rPr>
          <w:rFonts w:ascii="Arial" w:hAnsi="Arial"/>
          <w:b/>
          <w:sz w:val="22"/>
          <w:szCs w:val="22"/>
          <w:u w:val="single"/>
        </w:rPr>
        <w:t>3</w:t>
      </w:r>
      <w:r w:rsidRPr="00C02753">
        <w:rPr>
          <w:rFonts w:ascii="Arial" w:hAnsi="Arial"/>
          <w:bCs/>
          <w:sz w:val="22"/>
          <w:szCs w:val="22"/>
        </w:rPr>
        <w:t xml:space="preserve"> (02/07/2026)</w:t>
      </w:r>
    </w:p>
    <w:p w14:paraId="5A886B31" w14:textId="77777777" w:rsidR="00C02753" w:rsidRDefault="00C02753" w:rsidP="00014839">
      <w:pPr>
        <w:pStyle w:val="Corpotesto"/>
        <w:rPr>
          <w:rFonts w:ascii="Arial" w:hAnsi="Arial"/>
          <w:b/>
          <w:sz w:val="22"/>
          <w:szCs w:val="22"/>
          <w:u w:val="single"/>
        </w:rPr>
      </w:pPr>
    </w:p>
    <w:p w14:paraId="3993676C" w14:textId="19ADFEA8" w:rsidR="00C02753" w:rsidRDefault="00C02753" w:rsidP="00014839">
      <w:pPr>
        <w:pStyle w:val="Corpotesto"/>
        <w:rPr>
          <w:rFonts w:ascii="Arial" w:hAnsi="Arial"/>
          <w:bCs/>
          <w:sz w:val="22"/>
          <w:szCs w:val="22"/>
        </w:rPr>
      </w:pPr>
      <w:r w:rsidRPr="00C02753">
        <w:rPr>
          <w:rFonts w:ascii="Arial" w:hAnsi="Arial"/>
          <w:bCs/>
          <w:sz w:val="22"/>
          <w:szCs w:val="22"/>
        </w:rPr>
        <w:t>A</w:t>
      </w:r>
      <w:r w:rsidRPr="00C02753">
        <w:rPr>
          <w:rFonts w:ascii="Arial" w:hAnsi="Arial"/>
          <w:bCs/>
          <w:sz w:val="22"/>
          <w:szCs w:val="22"/>
        </w:rPr>
        <w:t>lla data di aggiudicazione quanti giorni devono essere considerati per la fornitura dei servizi Forticare ( a partire dal 02/07/2026 e quindi retroattivi ) per evitare le penali?</w:t>
      </w:r>
    </w:p>
    <w:p w14:paraId="45D8AB81" w14:textId="77777777" w:rsidR="00C02753" w:rsidRPr="00C02753" w:rsidRDefault="00C02753" w:rsidP="00014839">
      <w:pPr>
        <w:pStyle w:val="Corpotesto"/>
        <w:rPr>
          <w:rFonts w:ascii="Arial" w:hAnsi="Arial"/>
          <w:bCs/>
          <w:sz w:val="22"/>
          <w:szCs w:val="22"/>
        </w:rPr>
      </w:pPr>
    </w:p>
    <w:p w14:paraId="70724E8C" w14:textId="47F9BC77" w:rsidR="00014839" w:rsidRDefault="00C02753" w:rsidP="00C02753">
      <w:pPr>
        <w:rPr>
          <w:rFonts w:ascii="Arial" w:hAnsi="Arial"/>
          <w:b/>
          <w:sz w:val="22"/>
          <w:szCs w:val="22"/>
          <w:u w:val="single"/>
        </w:rPr>
      </w:pPr>
      <w:r w:rsidRPr="00C02753">
        <w:rPr>
          <w:rFonts w:ascii="Arial" w:hAnsi="Arial"/>
          <w:b/>
          <w:sz w:val="22"/>
          <w:szCs w:val="22"/>
          <w:u w:val="single"/>
        </w:rPr>
        <w:t>RISPOSTA</w:t>
      </w:r>
    </w:p>
    <w:p w14:paraId="3BCA05A0" w14:textId="77777777" w:rsidR="00C02753" w:rsidRDefault="00C02753" w:rsidP="00C02753">
      <w:pPr>
        <w:rPr>
          <w:rFonts w:ascii="Arial" w:hAnsi="Arial"/>
          <w:b/>
          <w:sz w:val="22"/>
          <w:szCs w:val="22"/>
          <w:u w:val="single"/>
        </w:rPr>
      </w:pPr>
    </w:p>
    <w:p w14:paraId="3EE0642C" w14:textId="790B1841" w:rsidR="00C02753" w:rsidRPr="00C02753" w:rsidRDefault="00C02753" w:rsidP="00C02753">
      <w:pPr>
        <w:rPr>
          <w:rFonts w:ascii="Arial" w:hAnsi="Arial"/>
          <w:bCs/>
          <w:sz w:val="22"/>
          <w:szCs w:val="22"/>
        </w:rPr>
      </w:pPr>
      <w:r w:rsidRPr="00C02753">
        <w:rPr>
          <w:rFonts w:ascii="Arial" w:hAnsi="Arial"/>
          <w:bCs/>
          <w:sz w:val="22"/>
          <w:szCs w:val="22"/>
        </w:rPr>
        <w:t xml:space="preserve">I servizi FortiCare dovranno essere attivati il prima possibile dopo l’aggiudicazione, e comunque </w:t>
      </w:r>
      <w:r w:rsidRPr="00C02753">
        <w:rPr>
          <w:rFonts w:ascii="Arial" w:hAnsi="Arial"/>
          <w:bCs/>
          <w:sz w:val="22"/>
          <w:szCs w:val="22"/>
          <w:u w:val="single"/>
        </w:rPr>
        <w:t>entro un massimo di sette giorni lavorativi</w:t>
      </w:r>
      <w:r w:rsidRPr="00C02753">
        <w:rPr>
          <w:rFonts w:ascii="Arial" w:hAnsi="Arial"/>
          <w:bCs/>
          <w:sz w:val="22"/>
          <w:szCs w:val="22"/>
        </w:rPr>
        <w:t>. Eventuali penali potranno essere applicate solo in caso di superamento di tale termine.</w:t>
      </w:r>
    </w:p>
    <w:p w14:paraId="6C3C5734" w14:textId="77777777" w:rsidR="00014839" w:rsidRDefault="00014839" w:rsidP="00014839">
      <w:pPr>
        <w:ind w:firstLine="708"/>
        <w:rPr>
          <w:rFonts w:ascii="Arial" w:hAnsi="Arial"/>
          <w:bCs/>
          <w:sz w:val="22"/>
          <w:szCs w:val="22"/>
        </w:rPr>
      </w:pPr>
    </w:p>
    <w:p w14:paraId="10EA6050" w14:textId="77777777" w:rsidR="00720C39" w:rsidRDefault="00720C39" w:rsidP="00122160">
      <w:pPr>
        <w:ind w:firstLine="708"/>
        <w:rPr>
          <w:rFonts w:ascii="Arial" w:hAnsi="Arial"/>
          <w:bCs/>
          <w:sz w:val="22"/>
          <w:szCs w:val="22"/>
        </w:rPr>
      </w:pPr>
    </w:p>
    <w:p w14:paraId="41F4A627" w14:textId="77777777" w:rsidR="00797F05" w:rsidRPr="000F3BD0" w:rsidRDefault="00122160" w:rsidP="00797F05">
      <w:pPr>
        <w:autoSpaceDE w:val="0"/>
        <w:autoSpaceDN w:val="0"/>
        <w:adjustRightInd w:val="0"/>
        <w:ind w:left="2832"/>
        <w:jc w:val="center"/>
        <w:rPr>
          <w:rFonts w:ascii="Arial" w:eastAsia="Calibri" w:hAnsi="Arial" w:cs="Arial"/>
          <w:color w:val="000000"/>
          <w:sz w:val="22"/>
        </w:rPr>
      </w:pPr>
      <w:r>
        <w:rPr>
          <w:rFonts w:ascii="Arial" w:hAnsi="Arial"/>
          <w:bCs/>
          <w:sz w:val="22"/>
          <w:szCs w:val="22"/>
        </w:rPr>
        <w:tab/>
      </w:r>
      <w:r>
        <w:rPr>
          <w:rFonts w:ascii="Arial" w:hAnsi="Arial"/>
          <w:bCs/>
          <w:sz w:val="22"/>
          <w:szCs w:val="22"/>
        </w:rPr>
        <w:tab/>
      </w:r>
      <w:r>
        <w:rPr>
          <w:rFonts w:ascii="Arial" w:hAnsi="Arial"/>
          <w:bCs/>
          <w:sz w:val="22"/>
          <w:szCs w:val="22"/>
        </w:rPr>
        <w:tab/>
      </w:r>
      <w:r>
        <w:rPr>
          <w:rFonts w:ascii="Arial" w:hAnsi="Arial"/>
          <w:bCs/>
          <w:sz w:val="22"/>
          <w:szCs w:val="22"/>
        </w:rPr>
        <w:tab/>
      </w:r>
      <w:r>
        <w:rPr>
          <w:rFonts w:ascii="Arial" w:hAnsi="Arial"/>
          <w:bCs/>
          <w:sz w:val="22"/>
          <w:szCs w:val="22"/>
        </w:rPr>
        <w:tab/>
      </w:r>
      <w:r w:rsidR="00996966">
        <w:rPr>
          <w:rFonts w:ascii="Arial" w:hAnsi="Arial"/>
          <w:bCs/>
          <w:sz w:val="22"/>
          <w:szCs w:val="22"/>
        </w:rPr>
        <w:tab/>
      </w:r>
      <w:r>
        <w:rPr>
          <w:rFonts w:ascii="Arial" w:hAnsi="Arial"/>
          <w:bCs/>
          <w:sz w:val="22"/>
          <w:szCs w:val="22"/>
        </w:rPr>
        <w:tab/>
      </w:r>
      <w:r>
        <w:rPr>
          <w:rFonts w:ascii="Arial" w:hAnsi="Arial"/>
          <w:bCs/>
          <w:sz w:val="22"/>
          <w:szCs w:val="22"/>
        </w:rPr>
        <w:tab/>
      </w:r>
      <w:r>
        <w:rPr>
          <w:rFonts w:ascii="Arial" w:hAnsi="Arial"/>
          <w:bCs/>
          <w:sz w:val="22"/>
          <w:szCs w:val="22"/>
        </w:rPr>
        <w:tab/>
      </w:r>
      <w:r w:rsidR="00797F05" w:rsidRPr="000F3BD0">
        <w:rPr>
          <w:rFonts w:ascii="Arial" w:eastAsia="Calibri" w:hAnsi="Arial" w:cs="Arial"/>
          <w:color w:val="000000"/>
          <w:sz w:val="22"/>
        </w:rPr>
        <w:t xml:space="preserve">                                                      Il Dirigente Responsabile della </w:t>
      </w:r>
    </w:p>
    <w:p w14:paraId="6196F6DD" w14:textId="77777777" w:rsidR="00797F05" w:rsidRPr="000F3BD0" w:rsidRDefault="00797F05" w:rsidP="00797F05">
      <w:pPr>
        <w:autoSpaceDE w:val="0"/>
        <w:autoSpaceDN w:val="0"/>
        <w:adjustRightInd w:val="0"/>
        <w:jc w:val="center"/>
        <w:rPr>
          <w:rFonts w:ascii="Arial" w:eastAsia="Calibri" w:hAnsi="Arial" w:cs="Arial"/>
          <w:color w:val="000000"/>
          <w:sz w:val="22"/>
        </w:rPr>
      </w:pPr>
      <w:r w:rsidRPr="000F3BD0">
        <w:rPr>
          <w:rFonts w:ascii="Arial" w:eastAsia="Calibri" w:hAnsi="Arial" w:cs="Arial"/>
          <w:color w:val="000000"/>
          <w:sz w:val="22"/>
        </w:rPr>
        <w:t xml:space="preserve">                                                   Struttura Semplice Acquisti Beni e Servizi </w:t>
      </w:r>
    </w:p>
    <w:p w14:paraId="77896E2C" w14:textId="77777777" w:rsidR="00797F05" w:rsidRDefault="00797F05" w:rsidP="00797F05">
      <w:pPr>
        <w:autoSpaceDE w:val="0"/>
        <w:autoSpaceDN w:val="0"/>
        <w:adjustRightInd w:val="0"/>
        <w:jc w:val="center"/>
        <w:rPr>
          <w:rFonts w:ascii="Arial" w:eastAsia="Calibri" w:hAnsi="Arial" w:cs="Arial"/>
          <w:color w:val="000000"/>
          <w:sz w:val="22"/>
        </w:rPr>
      </w:pPr>
      <w:r w:rsidRPr="000F3BD0">
        <w:rPr>
          <w:rFonts w:ascii="Arial" w:eastAsia="Calibri" w:hAnsi="Arial" w:cs="Arial"/>
          <w:color w:val="000000"/>
          <w:sz w:val="22"/>
        </w:rPr>
        <w:t xml:space="preserve">                                                 Dott. Massimo Boasso</w:t>
      </w:r>
    </w:p>
    <w:p w14:paraId="6E5491C8" w14:textId="77777777" w:rsidR="00797F05" w:rsidRPr="000F3BD0" w:rsidRDefault="00797F05" w:rsidP="00797F05">
      <w:pPr>
        <w:autoSpaceDE w:val="0"/>
        <w:autoSpaceDN w:val="0"/>
        <w:adjustRightInd w:val="0"/>
        <w:ind w:left="2160" w:firstLine="720"/>
        <w:jc w:val="center"/>
        <w:rPr>
          <w:rFonts w:ascii="Arial" w:eastAsia="Calibri" w:hAnsi="Arial" w:cs="Arial"/>
          <w:i/>
          <w:iCs/>
          <w:color w:val="000000"/>
          <w:sz w:val="16"/>
          <w:szCs w:val="16"/>
        </w:rPr>
      </w:pPr>
      <w:r w:rsidRPr="000F3BD0">
        <w:rPr>
          <w:rFonts w:ascii="Arial" w:eastAsia="Calibri" w:hAnsi="Arial" w:cs="Arial"/>
          <w:i/>
          <w:iCs/>
          <w:color w:val="000000"/>
          <w:sz w:val="16"/>
          <w:szCs w:val="16"/>
        </w:rPr>
        <w:t>(Firmato digitalmente)</w:t>
      </w:r>
    </w:p>
    <w:p w14:paraId="7A19534E" w14:textId="3D6992FA" w:rsidR="00122160" w:rsidRPr="00122160" w:rsidRDefault="00122160" w:rsidP="00122160">
      <w:pPr>
        <w:ind w:firstLine="708"/>
        <w:rPr>
          <w:rFonts w:ascii="Arial" w:hAnsi="Arial"/>
          <w:bCs/>
          <w:sz w:val="22"/>
          <w:szCs w:val="22"/>
        </w:rPr>
      </w:pPr>
    </w:p>
    <w:sectPr w:rsidR="00122160" w:rsidRPr="00122160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AE2A3" w14:textId="77777777" w:rsidR="000D1ADB" w:rsidRDefault="000D1ADB" w:rsidP="00BA05B0">
      <w:r>
        <w:separator/>
      </w:r>
    </w:p>
  </w:endnote>
  <w:endnote w:type="continuationSeparator" w:id="0">
    <w:p w14:paraId="4682905E" w14:textId="77777777" w:rsidR="000D1ADB" w:rsidRDefault="000D1ADB" w:rsidP="00BA0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87BA6" w14:textId="77777777" w:rsidR="000D1ADB" w:rsidRDefault="000D1ADB" w:rsidP="00BA05B0">
      <w:r>
        <w:separator/>
      </w:r>
    </w:p>
  </w:footnote>
  <w:footnote w:type="continuationSeparator" w:id="0">
    <w:p w14:paraId="423770BB" w14:textId="77777777" w:rsidR="000D1ADB" w:rsidRDefault="000D1ADB" w:rsidP="00BA05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0C21B" w14:textId="5B748D17" w:rsidR="00BA05B0" w:rsidRDefault="00BA05B0">
    <w:pPr>
      <w:pStyle w:val="Intestazione"/>
    </w:pPr>
    <w:r>
      <w:tab/>
    </w:r>
    <w:r w:rsidR="00FF1EAE" w:rsidRPr="00AE5549">
      <w:rPr>
        <w:noProof/>
      </w:rPr>
      <w:drawing>
        <wp:inline distT="0" distB="0" distL="0" distR="0" wp14:anchorId="03F377BD" wp14:editId="163DA6DC">
          <wp:extent cx="1441450" cy="666750"/>
          <wp:effectExtent l="0" t="0" r="0" b="0"/>
          <wp:docPr id="1" name="Immagine 2" descr="Arpa colori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Arpa colori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14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0AAA8D" w14:textId="77777777" w:rsidR="00314358" w:rsidRDefault="0031435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F44B8"/>
    <w:multiLevelType w:val="multilevel"/>
    <w:tmpl w:val="1DE2B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6C2203"/>
    <w:multiLevelType w:val="multilevel"/>
    <w:tmpl w:val="FE64D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E2589B"/>
    <w:multiLevelType w:val="hybridMultilevel"/>
    <w:tmpl w:val="03EA8C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FE3E0C"/>
    <w:multiLevelType w:val="hybridMultilevel"/>
    <w:tmpl w:val="C63439B8"/>
    <w:lvl w:ilvl="0" w:tplc="76B67E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1B6ECD"/>
    <w:multiLevelType w:val="hybridMultilevel"/>
    <w:tmpl w:val="D4E869E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25789"/>
    <w:multiLevelType w:val="hybridMultilevel"/>
    <w:tmpl w:val="E78ED2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8D79C1"/>
    <w:multiLevelType w:val="hybridMultilevel"/>
    <w:tmpl w:val="BEC41C68"/>
    <w:lvl w:ilvl="0" w:tplc="43C6709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A73DBB"/>
    <w:multiLevelType w:val="hybridMultilevel"/>
    <w:tmpl w:val="9352452A"/>
    <w:lvl w:ilvl="0" w:tplc="E670DE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4F0FA4"/>
    <w:multiLevelType w:val="hybridMultilevel"/>
    <w:tmpl w:val="93FA6A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2C4B16"/>
    <w:multiLevelType w:val="hybridMultilevel"/>
    <w:tmpl w:val="2EC49306"/>
    <w:lvl w:ilvl="0" w:tplc="4D76FE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3516386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635289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37027132">
    <w:abstractNumId w:val="9"/>
  </w:num>
  <w:num w:numId="4" w16cid:durableId="1924797276">
    <w:abstractNumId w:val="6"/>
  </w:num>
  <w:num w:numId="5" w16cid:durableId="1383600421">
    <w:abstractNumId w:val="1"/>
  </w:num>
  <w:num w:numId="6" w16cid:durableId="1512180490">
    <w:abstractNumId w:val="0"/>
  </w:num>
  <w:num w:numId="7" w16cid:durableId="186722736">
    <w:abstractNumId w:val="7"/>
  </w:num>
  <w:num w:numId="8" w16cid:durableId="136536784">
    <w:abstractNumId w:val="3"/>
  </w:num>
  <w:num w:numId="9" w16cid:durableId="1841118976">
    <w:abstractNumId w:val="2"/>
  </w:num>
  <w:num w:numId="10" w16cid:durableId="676352237">
    <w:abstractNumId w:val="8"/>
  </w:num>
  <w:num w:numId="11" w16cid:durableId="17874299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2CD"/>
    <w:rsid w:val="000065D0"/>
    <w:rsid w:val="00013C73"/>
    <w:rsid w:val="00014839"/>
    <w:rsid w:val="000156D8"/>
    <w:rsid w:val="0002428F"/>
    <w:rsid w:val="00034CB7"/>
    <w:rsid w:val="00042E42"/>
    <w:rsid w:val="00044E45"/>
    <w:rsid w:val="00060A9B"/>
    <w:rsid w:val="0007181F"/>
    <w:rsid w:val="00094E93"/>
    <w:rsid w:val="000A3363"/>
    <w:rsid w:val="000B2DAD"/>
    <w:rsid w:val="000D1ADB"/>
    <w:rsid w:val="000E4ABE"/>
    <w:rsid w:val="000E4E2D"/>
    <w:rsid w:val="000F3BF1"/>
    <w:rsid w:val="00110051"/>
    <w:rsid w:val="00122160"/>
    <w:rsid w:val="0012771F"/>
    <w:rsid w:val="0015525C"/>
    <w:rsid w:val="001626C7"/>
    <w:rsid w:val="001724A8"/>
    <w:rsid w:val="00176479"/>
    <w:rsid w:val="0018156A"/>
    <w:rsid w:val="00191722"/>
    <w:rsid w:val="001E78F8"/>
    <w:rsid w:val="002002D1"/>
    <w:rsid w:val="00202BD3"/>
    <w:rsid w:val="0022031F"/>
    <w:rsid w:val="002246D5"/>
    <w:rsid w:val="0022679F"/>
    <w:rsid w:val="00227DFF"/>
    <w:rsid w:val="00233451"/>
    <w:rsid w:val="00236068"/>
    <w:rsid w:val="0024114B"/>
    <w:rsid w:val="00250553"/>
    <w:rsid w:val="00293D22"/>
    <w:rsid w:val="002B601C"/>
    <w:rsid w:val="002E34B5"/>
    <w:rsid w:val="00314358"/>
    <w:rsid w:val="003300E2"/>
    <w:rsid w:val="00332077"/>
    <w:rsid w:val="003356FC"/>
    <w:rsid w:val="00345C8F"/>
    <w:rsid w:val="00360486"/>
    <w:rsid w:val="00391021"/>
    <w:rsid w:val="00395294"/>
    <w:rsid w:val="003A6824"/>
    <w:rsid w:val="003B00D8"/>
    <w:rsid w:val="003C64B5"/>
    <w:rsid w:val="003D445B"/>
    <w:rsid w:val="004014C8"/>
    <w:rsid w:val="004149EB"/>
    <w:rsid w:val="00432A71"/>
    <w:rsid w:val="0049662B"/>
    <w:rsid w:val="004B6ECC"/>
    <w:rsid w:val="00501003"/>
    <w:rsid w:val="005106B1"/>
    <w:rsid w:val="005153FF"/>
    <w:rsid w:val="00517113"/>
    <w:rsid w:val="005414C3"/>
    <w:rsid w:val="00571096"/>
    <w:rsid w:val="005934A4"/>
    <w:rsid w:val="005956A4"/>
    <w:rsid w:val="005C1ECE"/>
    <w:rsid w:val="00606846"/>
    <w:rsid w:val="006429CA"/>
    <w:rsid w:val="00654795"/>
    <w:rsid w:val="0065609B"/>
    <w:rsid w:val="006566FF"/>
    <w:rsid w:val="0066325B"/>
    <w:rsid w:val="006706FE"/>
    <w:rsid w:val="006842CD"/>
    <w:rsid w:val="00693430"/>
    <w:rsid w:val="006A3B5D"/>
    <w:rsid w:val="006B372A"/>
    <w:rsid w:val="006B783C"/>
    <w:rsid w:val="006C4B3A"/>
    <w:rsid w:val="00720C39"/>
    <w:rsid w:val="0075790B"/>
    <w:rsid w:val="0079187B"/>
    <w:rsid w:val="00797F05"/>
    <w:rsid w:val="007B4A9C"/>
    <w:rsid w:val="007C3D53"/>
    <w:rsid w:val="007E060C"/>
    <w:rsid w:val="007E223B"/>
    <w:rsid w:val="00804FAA"/>
    <w:rsid w:val="0081122E"/>
    <w:rsid w:val="00831F5C"/>
    <w:rsid w:val="008454E1"/>
    <w:rsid w:val="00847271"/>
    <w:rsid w:val="00855ECF"/>
    <w:rsid w:val="00874ACD"/>
    <w:rsid w:val="0088157F"/>
    <w:rsid w:val="008847A9"/>
    <w:rsid w:val="00892877"/>
    <w:rsid w:val="00892CBB"/>
    <w:rsid w:val="008A3CD1"/>
    <w:rsid w:val="008A745E"/>
    <w:rsid w:val="008B5A41"/>
    <w:rsid w:val="008F1F62"/>
    <w:rsid w:val="00900155"/>
    <w:rsid w:val="00931447"/>
    <w:rsid w:val="00961E98"/>
    <w:rsid w:val="00972953"/>
    <w:rsid w:val="00973369"/>
    <w:rsid w:val="00996966"/>
    <w:rsid w:val="009A56EA"/>
    <w:rsid w:val="009A6263"/>
    <w:rsid w:val="009D0203"/>
    <w:rsid w:val="00A00E1F"/>
    <w:rsid w:val="00A013E9"/>
    <w:rsid w:val="00A2104A"/>
    <w:rsid w:val="00A43BCC"/>
    <w:rsid w:val="00A45BBC"/>
    <w:rsid w:val="00A7443A"/>
    <w:rsid w:val="00AB4FB4"/>
    <w:rsid w:val="00AD1D71"/>
    <w:rsid w:val="00AE172F"/>
    <w:rsid w:val="00B248B1"/>
    <w:rsid w:val="00B37A37"/>
    <w:rsid w:val="00B4623B"/>
    <w:rsid w:val="00B47EA7"/>
    <w:rsid w:val="00B5750E"/>
    <w:rsid w:val="00BA05B0"/>
    <w:rsid w:val="00BB0D2C"/>
    <w:rsid w:val="00BB20D0"/>
    <w:rsid w:val="00BB6BCD"/>
    <w:rsid w:val="00C02753"/>
    <w:rsid w:val="00C466E7"/>
    <w:rsid w:val="00C52BDA"/>
    <w:rsid w:val="00C70FE6"/>
    <w:rsid w:val="00C773CA"/>
    <w:rsid w:val="00C8465A"/>
    <w:rsid w:val="00C90A1E"/>
    <w:rsid w:val="00C92870"/>
    <w:rsid w:val="00CA536B"/>
    <w:rsid w:val="00CC3DCB"/>
    <w:rsid w:val="00CE7E76"/>
    <w:rsid w:val="00D15928"/>
    <w:rsid w:val="00D21BEA"/>
    <w:rsid w:val="00D32E9A"/>
    <w:rsid w:val="00D3457F"/>
    <w:rsid w:val="00D4502F"/>
    <w:rsid w:val="00D64CFD"/>
    <w:rsid w:val="00D94EA0"/>
    <w:rsid w:val="00DA7384"/>
    <w:rsid w:val="00DB1056"/>
    <w:rsid w:val="00DD45FF"/>
    <w:rsid w:val="00DE689D"/>
    <w:rsid w:val="00DF4153"/>
    <w:rsid w:val="00E07FC9"/>
    <w:rsid w:val="00E2019C"/>
    <w:rsid w:val="00E25DBE"/>
    <w:rsid w:val="00E26366"/>
    <w:rsid w:val="00E27262"/>
    <w:rsid w:val="00E67BE5"/>
    <w:rsid w:val="00E735E0"/>
    <w:rsid w:val="00E81D92"/>
    <w:rsid w:val="00E87948"/>
    <w:rsid w:val="00E97F81"/>
    <w:rsid w:val="00EC4B70"/>
    <w:rsid w:val="00ED4708"/>
    <w:rsid w:val="00ED68D1"/>
    <w:rsid w:val="00F009DB"/>
    <w:rsid w:val="00F11D14"/>
    <w:rsid w:val="00F30009"/>
    <w:rsid w:val="00F4212D"/>
    <w:rsid w:val="00F53C77"/>
    <w:rsid w:val="00F54B1F"/>
    <w:rsid w:val="00F85F54"/>
    <w:rsid w:val="00FA1657"/>
    <w:rsid w:val="00FC0FEC"/>
    <w:rsid w:val="00FC7F45"/>
    <w:rsid w:val="00FF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A9B8D3"/>
  <w15:chartTrackingRefBased/>
  <w15:docId w15:val="{6CB2DE85-FE26-44F4-A7AC-335BE07F6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842C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6842CD"/>
    <w:pPr>
      <w:jc w:val="both"/>
    </w:pPr>
  </w:style>
  <w:style w:type="table" w:styleId="Grigliatabella">
    <w:name w:val="Table Grid"/>
    <w:basedOn w:val="Tabellanormale"/>
    <w:rsid w:val="006C4B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">
    <w:name w:val="object"/>
    <w:basedOn w:val="Carpredefinitoparagrafo"/>
    <w:rsid w:val="00013C73"/>
  </w:style>
  <w:style w:type="character" w:styleId="Collegamentoipertestuale">
    <w:name w:val="Hyperlink"/>
    <w:uiPriority w:val="99"/>
    <w:unhideWhenUsed/>
    <w:rsid w:val="00BA05B0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BA05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BA05B0"/>
  </w:style>
  <w:style w:type="paragraph" w:styleId="Pidipagina">
    <w:name w:val="footer"/>
    <w:basedOn w:val="Normale"/>
    <w:link w:val="PidipaginaCarattere"/>
    <w:rsid w:val="00BA05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BA05B0"/>
  </w:style>
  <w:style w:type="character" w:customStyle="1" w:styleId="xxxelementtoproof">
    <w:name w:val="x_x_x_elementtoproof"/>
    <w:basedOn w:val="Carpredefinitoparagrafo"/>
    <w:rsid w:val="00332077"/>
  </w:style>
  <w:style w:type="paragraph" w:styleId="Revisione">
    <w:name w:val="Revision"/>
    <w:hidden/>
    <w:uiPriority w:val="99"/>
    <w:semiHidden/>
    <w:rsid w:val="000156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6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15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8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8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0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40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88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51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8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25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243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PROCEDURA DI AFFIDAMENTO MEDIANTE COTTIMO FIDUCIARIO DEI SERVIZI DI RECEPTION PER LA SEDE REGIONALE DI ARPA PIEMONTE SITA IN TORINO VIA PIO VII 9 – CIG 57041269AD</vt:lpstr>
    </vt:vector>
  </TitlesOfParts>
  <Company>ARPA PIEMONTE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DI AFFIDAMENTO MEDIANTE COTTIMO FIDUCIARIO DEI SERVIZI DI RECEPTION PER LA SEDE REGIONALE DI ARPA PIEMONTE SITA IN TORINO VIA PIO VII 9 – CIG 57041269AD</dc:title>
  <dc:subject/>
  <dc:creator>silvborg</dc:creator>
  <cp:keywords/>
  <dc:description/>
  <cp:lastModifiedBy>Giancarmelo Varasano</cp:lastModifiedBy>
  <cp:revision>3</cp:revision>
  <cp:lastPrinted>2023-05-12T07:18:00Z</cp:lastPrinted>
  <dcterms:created xsi:type="dcterms:W3CDTF">2026-07-03T06:04:00Z</dcterms:created>
  <dcterms:modified xsi:type="dcterms:W3CDTF">2026-07-03T06:53:00Z</dcterms:modified>
</cp:coreProperties>
</file>